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B86531" w:rsidTr="00B86531">
        <w:tc>
          <w:tcPr>
            <w:tcW w:w="2126" w:type="dxa"/>
          </w:tcPr>
          <w:p w:rsidR="00B86531" w:rsidRDefault="00B86531">
            <w:bookmarkStart w:id="0" w:name="_GoBack"/>
            <w:bookmarkEnd w:id="0"/>
          </w:p>
        </w:tc>
        <w:tc>
          <w:tcPr>
            <w:tcW w:w="2126" w:type="dxa"/>
          </w:tcPr>
          <w:p w:rsidR="00B86531" w:rsidRDefault="00B86531"/>
        </w:tc>
        <w:tc>
          <w:tcPr>
            <w:tcW w:w="4252" w:type="dxa"/>
            <w:gridSpan w:val="2"/>
            <w:vMerge w:val="restart"/>
          </w:tcPr>
          <w:p w:rsidR="00B86531" w:rsidRDefault="00B86531" w:rsidP="00B8653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81705"/>
                  <wp:effectExtent l="0" t="0" r="0" b="444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8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531" w:rsidTr="00B86531">
        <w:tc>
          <w:tcPr>
            <w:tcW w:w="4252" w:type="dxa"/>
            <w:gridSpan w:val="2"/>
          </w:tcPr>
          <w:p w:rsidR="00B86531" w:rsidRPr="00B86531" w:rsidRDefault="00B8653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8653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B86531" w:rsidRDefault="00B86531"/>
        </w:tc>
      </w:tr>
      <w:tr w:rsidR="00B86531" w:rsidTr="00B86531">
        <w:tc>
          <w:tcPr>
            <w:tcW w:w="4252" w:type="dxa"/>
            <w:gridSpan w:val="2"/>
          </w:tcPr>
          <w:p w:rsidR="00B86531" w:rsidRPr="00B86531" w:rsidRDefault="00B8653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8653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B86531" w:rsidRDefault="00B86531"/>
        </w:tc>
      </w:tr>
      <w:tr w:rsidR="00B86531" w:rsidTr="00B86531">
        <w:tc>
          <w:tcPr>
            <w:tcW w:w="4252" w:type="dxa"/>
            <w:gridSpan w:val="2"/>
          </w:tcPr>
          <w:p w:rsidR="00B86531" w:rsidRPr="00B86531" w:rsidRDefault="00B86531">
            <w:pPr>
              <w:rPr>
                <w:rFonts w:ascii="Times New Roman" w:hAnsi="Times New Roman" w:cs="Times New Roman"/>
              </w:rPr>
            </w:pPr>
            <w:r w:rsidRPr="00B86531">
              <w:rPr>
                <w:rFonts w:ascii="Times New Roman" w:hAnsi="Times New Roman" w:cs="Times New Roman"/>
              </w:rPr>
              <w:t>BATIDO DE CAFE CON GALLETAS</w:t>
            </w:r>
          </w:p>
        </w:tc>
        <w:tc>
          <w:tcPr>
            <w:tcW w:w="4252" w:type="dxa"/>
            <w:gridSpan w:val="2"/>
            <w:vMerge/>
          </w:tcPr>
          <w:p w:rsidR="00B86531" w:rsidRDefault="00B86531"/>
        </w:tc>
      </w:tr>
      <w:tr w:rsidR="00B86531" w:rsidTr="00B86531">
        <w:tc>
          <w:tcPr>
            <w:tcW w:w="4252" w:type="dxa"/>
            <w:gridSpan w:val="2"/>
          </w:tcPr>
          <w:p w:rsidR="00B86531" w:rsidRPr="00B86531" w:rsidRDefault="00B8653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B86531" w:rsidRDefault="00B86531"/>
        </w:tc>
      </w:tr>
      <w:tr w:rsidR="00B86531" w:rsidTr="00B86531">
        <w:tc>
          <w:tcPr>
            <w:tcW w:w="4252" w:type="dxa"/>
            <w:gridSpan w:val="2"/>
          </w:tcPr>
          <w:p w:rsidR="00B86531" w:rsidRPr="00B86531" w:rsidRDefault="00B8653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8653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B86531" w:rsidRDefault="00B86531"/>
        </w:tc>
      </w:tr>
      <w:tr w:rsidR="00B86531" w:rsidTr="00B86531">
        <w:tc>
          <w:tcPr>
            <w:tcW w:w="4252" w:type="dxa"/>
            <w:gridSpan w:val="2"/>
          </w:tcPr>
          <w:p w:rsidR="00B86531" w:rsidRDefault="00B86531"/>
        </w:tc>
        <w:tc>
          <w:tcPr>
            <w:tcW w:w="4252" w:type="dxa"/>
            <w:gridSpan w:val="2"/>
            <w:vMerge/>
          </w:tcPr>
          <w:p w:rsidR="00B86531" w:rsidRDefault="00B86531"/>
        </w:tc>
      </w:tr>
      <w:tr w:rsidR="00B86531" w:rsidTr="00B86531">
        <w:tc>
          <w:tcPr>
            <w:tcW w:w="2126" w:type="dxa"/>
          </w:tcPr>
          <w:p w:rsidR="00B86531" w:rsidRDefault="00B86531"/>
        </w:tc>
        <w:tc>
          <w:tcPr>
            <w:tcW w:w="2126" w:type="dxa"/>
          </w:tcPr>
          <w:p w:rsidR="00B86531" w:rsidRDefault="00B86531"/>
        </w:tc>
        <w:tc>
          <w:tcPr>
            <w:tcW w:w="4252" w:type="dxa"/>
            <w:gridSpan w:val="2"/>
            <w:vMerge/>
          </w:tcPr>
          <w:p w:rsidR="00B86531" w:rsidRDefault="00B86531"/>
        </w:tc>
      </w:tr>
      <w:tr w:rsidR="00B86531" w:rsidTr="00B86531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B86531" w:rsidRPr="00B86531" w:rsidTr="00B86531">
              <w:tc>
                <w:tcPr>
                  <w:tcW w:w="3560" w:type="dxa"/>
                  <w:shd w:val="solid" w:color="000000" w:fill="FFFFFF"/>
                </w:tcPr>
                <w:p w:rsidR="00B86531" w:rsidRPr="00B86531" w:rsidRDefault="00B86531">
                  <w:pPr>
                    <w:rPr>
                      <w:b/>
                      <w:bCs/>
                    </w:rPr>
                  </w:pPr>
                  <w:r w:rsidRPr="00B8653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B86531" w:rsidRPr="00B86531" w:rsidRDefault="00B86531" w:rsidP="00B86531">
                  <w:pPr>
                    <w:jc w:val="right"/>
                    <w:rPr>
                      <w:b/>
                      <w:bCs/>
                    </w:rPr>
                  </w:pPr>
                  <w:r w:rsidRPr="00B8653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B86531" w:rsidRPr="00B86531" w:rsidRDefault="00B86531" w:rsidP="00B86531">
                  <w:pPr>
                    <w:jc w:val="right"/>
                    <w:rPr>
                      <w:b/>
                      <w:bCs/>
                    </w:rPr>
                  </w:pPr>
                  <w:r w:rsidRPr="00B8653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B86531" w:rsidRPr="00B86531" w:rsidRDefault="00B86531" w:rsidP="00B86531">
                  <w:pPr>
                    <w:jc w:val="right"/>
                    <w:rPr>
                      <w:b/>
                      <w:bCs/>
                    </w:rPr>
                  </w:pPr>
                  <w:r w:rsidRPr="00B86531">
                    <w:rPr>
                      <w:b/>
                      <w:bCs/>
                    </w:rPr>
                    <w:t>U.M.</w:t>
                  </w:r>
                </w:p>
              </w:tc>
            </w:tr>
            <w:tr w:rsidR="00B86531" w:rsidRPr="00B86531" w:rsidTr="00B86531">
              <w:tc>
                <w:tcPr>
                  <w:tcW w:w="3560" w:type="dxa"/>
                  <w:shd w:val="clear" w:color="auto" w:fill="auto"/>
                </w:tcPr>
                <w:p w:rsidR="00B86531" w:rsidRPr="00B86531" w:rsidRDefault="00B86531">
                  <w:r w:rsidRPr="00B86531">
                    <w:t>CAFE DESCAF CONGELADO MARCILLA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6,25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6,25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GR</w:t>
                  </w:r>
                </w:p>
              </w:tc>
            </w:tr>
            <w:tr w:rsidR="00B86531" w:rsidRPr="00B86531" w:rsidTr="00B86531">
              <w:tc>
                <w:tcPr>
                  <w:tcW w:w="3560" w:type="dxa"/>
                  <w:shd w:val="clear" w:color="auto" w:fill="auto"/>
                </w:tcPr>
                <w:p w:rsidR="00B86531" w:rsidRPr="00B86531" w:rsidRDefault="00B86531">
                  <w:r w:rsidRPr="00B86531">
                    <w:t>GALLETAS MARIA 5G- GULLON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GR</w:t>
                  </w:r>
                </w:p>
              </w:tc>
            </w:tr>
            <w:tr w:rsidR="00B86531" w:rsidRPr="00B86531" w:rsidTr="00B86531">
              <w:tc>
                <w:tcPr>
                  <w:tcW w:w="3560" w:type="dxa"/>
                  <w:shd w:val="clear" w:color="auto" w:fill="auto"/>
                </w:tcPr>
                <w:p w:rsidR="00B86531" w:rsidRPr="00B86531" w:rsidRDefault="00B86531">
                  <w:r w:rsidRPr="00B86531">
                    <w:t>LECHE SEMID CONCENT -CAFE MILC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6531" w:rsidRPr="00B86531" w:rsidRDefault="00B86531" w:rsidP="00B86531">
                  <w:pPr>
                    <w:jc w:val="right"/>
                  </w:pPr>
                  <w:r w:rsidRPr="00B86531">
                    <w:t>GR</w:t>
                  </w:r>
                </w:p>
              </w:tc>
            </w:tr>
          </w:tbl>
          <w:p w:rsidR="00B86531" w:rsidRDefault="00B86531"/>
        </w:tc>
      </w:tr>
      <w:tr w:rsidR="00B86531" w:rsidTr="004B6CE8">
        <w:tc>
          <w:tcPr>
            <w:tcW w:w="8504" w:type="dxa"/>
            <w:gridSpan w:val="4"/>
          </w:tcPr>
          <w:p w:rsidR="00B86531" w:rsidRPr="00B86531" w:rsidRDefault="00B8653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8653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B86531">
              <w:rPr>
                <w:rFonts w:ascii="Times New Roman" w:hAnsi="Times New Roman" w:cs="Times New Roman"/>
                <w:b/>
                <w:sz w:val="20"/>
              </w:rPr>
              <w:t>: CEREALES CON GLUTEN, LACTEOS, SESAMO, SOJA, SULFITOS Y DIOXIDO DE AZUFRE</w:t>
            </w:r>
            <w:r w:rsidR="00131AC5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B86531" w:rsidTr="00774548">
        <w:tc>
          <w:tcPr>
            <w:tcW w:w="8504" w:type="dxa"/>
            <w:gridSpan w:val="4"/>
          </w:tcPr>
          <w:p w:rsidR="00B86531" w:rsidRPr="00B86531" w:rsidRDefault="00B8653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86531">
              <w:rPr>
                <w:rFonts w:ascii="Times New Roman" w:hAnsi="Times New Roman" w:cs="Times New Roman"/>
                <w:b/>
                <w:sz w:val="20"/>
              </w:rPr>
              <w:t xml:space="preserve">Valores Nutricionales: Kcal:315,95 Gras:9,34 Satu:3,2 Carb:48,29 </w:t>
            </w:r>
            <w:proofErr w:type="spellStart"/>
            <w:r w:rsidRPr="00B8653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B86531">
              <w:rPr>
                <w:rFonts w:ascii="Times New Roman" w:hAnsi="Times New Roman" w:cs="Times New Roman"/>
                <w:b/>
                <w:sz w:val="20"/>
              </w:rPr>
              <w:t xml:space="preserve">: 19,24 Prot:10,05 Sal:633,55 Pota:368,12 Fosf:281,31 </w:t>
            </w:r>
            <w:proofErr w:type="spellStart"/>
            <w:r w:rsidRPr="00B8653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B86531">
              <w:rPr>
                <w:rFonts w:ascii="Times New Roman" w:hAnsi="Times New Roman" w:cs="Times New Roman"/>
                <w:b/>
                <w:sz w:val="20"/>
              </w:rPr>
              <w:t>: 1,3 Cole: 0</w:t>
            </w:r>
          </w:p>
        </w:tc>
      </w:tr>
      <w:tr w:rsidR="00B86531" w:rsidTr="00B677C7">
        <w:tc>
          <w:tcPr>
            <w:tcW w:w="4252" w:type="dxa"/>
            <w:gridSpan w:val="2"/>
          </w:tcPr>
          <w:p w:rsidR="00B86531" w:rsidRPr="00B86531" w:rsidRDefault="00B86531" w:rsidP="00B8653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B86531" w:rsidRDefault="00B86531"/>
        </w:tc>
        <w:tc>
          <w:tcPr>
            <w:tcW w:w="2126" w:type="dxa"/>
          </w:tcPr>
          <w:p w:rsidR="00B86531" w:rsidRDefault="00B86531"/>
        </w:tc>
      </w:tr>
      <w:tr w:rsidR="00B86531" w:rsidTr="000519E8">
        <w:tc>
          <w:tcPr>
            <w:tcW w:w="8504" w:type="dxa"/>
            <w:gridSpan w:val="4"/>
          </w:tcPr>
          <w:p w:rsidR="00B86531" w:rsidRPr="00B86531" w:rsidRDefault="00B86531" w:rsidP="00B86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B86531">
              <w:rPr>
                <w:rFonts w:ascii="Arial" w:eastAsia="Times New Roman" w:hAnsi="Arial" w:cs="Arial"/>
                <w:lang w:eastAsia="es-ES"/>
              </w:rPr>
              <w:t>Cogemos una taza de café con leche de la máquina y, a continuación, lo vertemos en una olla y calentamos hasta los 90-100º. Alcanzada la temperatura apartamos de la fuente de calor y añadimos las galletas tipo María (10 unidades) troceadas. Dejamos reposar durante 3 minutos y después trituramos con la batidora de mano.</w:t>
            </w:r>
          </w:p>
          <w:p w:rsidR="00B86531" w:rsidRPr="00B86531" w:rsidRDefault="00B86531" w:rsidP="00B86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B86531" w:rsidRPr="00B86531" w:rsidRDefault="00B86531" w:rsidP="00B86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B8653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B8653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B8653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B86531" w:rsidRPr="00B86531" w:rsidRDefault="00B86531" w:rsidP="00B86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B8653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B8653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18/03/2024</w:t>
            </w:r>
          </w:p>
          <w:p w:rsidR="00B86531" w:rsidRDefault="00B86531"/>
        </w:tc>
      </w:tr>
      <w:tr w:rsidR="00B86531" w:rsidTr="00B86531">
        <w:tc>
          <w:tcPr>
            <w:tcW w:w="2126" w:type="dxa"/>
          </w:tcPr>
          <w:p w:rsidR="00B86531" w:rsidRDefault="00B86531"/>
        </w:tc>
        <w:tc>
          <w:tcPr>
            <w:tcW w:w="2126" w:type="dxa"/>
          </w:tcPr>
          <w:p w:rsidR="00B86531" w:rsidRDefault="00B86531"/>
        </w:tc>
        <w:tc>
          <w:tcPr>
            <w:tcW w:w="2126" w:type="dxa"/>
          </w:tcPr>
          <w:p w:rsidR="00B86531" w:rsidRDefault="00B86531"/>
        </w:tc>
        <w:tc>
          <w:tcPr>
            <w:tcW w:w="2126" w:type="dxa"/>
          </w:tcPr>
          <w:p w:rsidR="00B86531" w:rsidRDefault="00B86531"/>
        </w:tc>
      </w:tr>
    </w:tbl>
    <w:p w:rsidR="00C46BCC" w:rsidRDefault="00C46BCC"/>
    <w:sectPr w:rsidR="00C46B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531"/>
    <w:rsid w:val="00131AC5"/>
    <w:rsid w:val="00B86531"/>
    <w:rsid w:val="00C46BCC"/>
    <w:rsid w:val="00F4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9EF31A-16DA-4929-9F87-51568429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García Ortíz.Rosa María</cp:lastModifiedBy>
  <cp:revision>2</cp:revision>
  <dcterms:created xsi:type="dcterms:W3CDTF">2024-04-08T06:27:00Z</dcterms:created>
  <dcterms:modified xsi:type="dcterms:W3CDTF">2024-04-08T06:27:00Z</dcterms:modified>
</cp:coreProperties>
</file>